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6" w:rsidRPr="00854FD8" w:rsidRDefault="00AE7276" w:rsidP="00AE727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Стадник О. В.,</w:t>
      </w:r>
    </w:p>
    <w:p w:rsidR="00AE7276" w:rsidRPr="00854FD8" w:rsidRDefault="00AE7276" w:rsidP="00AE727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ст. преподаватель кафедры русского языка и естественных дисциплин </w:t>
      </w:r>
    </w:p>
    <w:p w:rsidR="00AE7276" w:rsidRPr="00854FD8" w:rsidRDefault="00AE7276" w:rsidP="00AE727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БГТУ им. В. Г. Шухова</w:t>
      </w:r>
    </w:p>
    <w:p w:rsidR="00AE7276" w:rsidRPr="00854FD8" w:rsidRDefault="00AE7276" w:rsidP="00AE727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54C78" w:rsidRPr="00854FD8" w:rsidRDefault="00854FD8" w:rsidP="00221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РАСПРЕДЕЛЕНИЕ ЗНАЧЕНИЙ ФУНКЦИИ ЭЙЛЕРА</w:t>
      </w:r>
    </w:p>
    <w:p w:rsidR="00AE7276" w:rsidRDefault="00AE7276" w:rsidP="00AE7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FD8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A17280" w:rsidRPr="00854FD8">
        <w:rPr>
          <w:rFonts w:ascii="Times New Roman" w:hAnsi="Times New Roman" w:cs="Times New Roman"/>
          <w:i/>
          <w:sz w:val="28"/>
          <w:szCs w:val="28"/>
        </w:rPr>
        <w:t>аддитивная функция, мультипликативная функция, характеристическая функция, распределение простых чисел, функция Эйлера.</w:t>
      </w:r>
    </w:p>
    <w:p w:rsidR="009A2E4C" w:rsidRPr="00854FD8" w:rsidRDefault="009A2E4C" w:rsidP="00AE7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 в данной статье рассматриваются распределение значений аддитивных функций, в частности функция Эйлера.</w:t>
      </w:r>
    </w:p>
    <w:p w:rsidR="00221342" w:rsidRPr="00854FD8" w:rsidRDefault="00221342" w:rsidP="00221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В теории чисел традиционными являются исследования, посвященные законам распределения значений арифметических функций. Большая часть таких исследований проводилась методами, связывающими теорию чисел и теорию вероятностей. Распределения значений аддитивных и мультипликативных функций тесно связаны со свойствами распределения простых чисел в натуральном ряду.</w:t>
      </w:r>
    </w:p>
    <w:p w:rsidR="00221342" w:rsidRPr="00854FD8" w:rsidRDefault="00221342" w:rsidP="002213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Вклад в развитие вероятностной </w:t>
      </w:r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теории чисел внесли венгерский математик П. </w:t>
      </w:r>
      <w:proofErr w:type="spellStart"/>
      <w:r w:rsidRPr="00854FD8">
        <w:rPr>
          <w:rFonts w:ascii="Times New Roman" w:eastAsia="Calibri" w:hAnsi="Times New Roman" w:cs="Times New Roman"/>
          <w:sz w:val="28"/>
          <w:szCs w:val="28"/>
        </w:rPr>
        <w:t>Эрдеш</w:t>
      </w:r>
      <w:proofErr w:type="spellEnd"/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, советские математики Ю.В. </w:t>
      </w:r>
      <w:proofErr w:type="spellStart"/>
      <w:r w:rsidRPr="00854FD8">
        <w:rPr>
          <w:rFonts w:ascii="Times New Roman" w:eastAsia="Calibri" w:hAnsi="Times New Roman" w:cs="Times New Roman"/>
          <w:sz w:val="28"/>
          <w:szCs w:val="28"/>
        </w:rPr>
        <w:t>Линник</w:t>
      </w:r>
      <w:proofErr w:type="spellEnd"/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, А.Г. Постников, и литовский математик </w:t>
      </w:r>
      <w:proofErr w:type="spellStart"/>
      <w:r w:rsidRPr="00854FD8">
        <w:rPr>
          <w:rFonts w:ascii="Times New Roman" w:eastAsia="Calibri" w:hAnsi="Times New Roman" w:cs="Times New Roman"/>
          <w:sz w:val="28"/>
          <w:szCs w:val="28"/>
        </w:rPr>
        <w:t>Й.П.Кубилюс</w:t>
      </w:r>
      <w:proofErr w:type="spellEnd"/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  и многие другие. </w:t>
      </w:r>
      <w:proofErr w:type="spellStart"/>
      <w:r w:rsidRPr="00854FD8">
        <w:rPr>
          <w:rFonts w:ascii="Times New Roman" w:eastAsia="Calibri" w:hAnsi="Times New Roman" w:cs="Times New Roman"/>
          <w:sz w:val="28"/>
          <w:szCs w:val="28"/>
        </w:rPr>
        <w:t>Й.П.Кубилюс</w:t>
      </w:r>
      <w:proofErr w:type="spellEnd"/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 в своей монографии «Вероятностные методы в теории чисел» рассмотрел основы вероятностной теории чисел в приложении к распределению значений аддитивных функций.</w:t>
      </w:r>
    </w:p>
    <w:p w:rsidR="00221342" w:rsidRPr="00854FD8" w:rsidRDefault="00221342" w:rsidP="002213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В 1954-1955гг. Й.П. </w:t>
      </w:r>
      <w:proofErr w:type="spellStart"/>
      <w:r w:rsidRPr="00854FD8">
        <w:rPr>
          <w:rFonts w:ascii="Times New Roman" w:eastAsia="Calibri" w:hAnsi="Times New Roman" w:cs="Times New Roman"/>
          <w:sz w:val="28"/>
          <w:szCs w:val="28"/>
        </w:rPr>
        <w:t>Кубилюсу</w:t>
      </w:r>
      <w:proofErr w:type="spellEnd"/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 удалось, исходя из аксиоматики А.Н. Колмогорова теории вероятностей, дать теоретико-вероятностную интерпретацию аддитивных функций, и, таким образом, вопросы распределения значений этих функций свести к соответствующим вопросам теории суммировани</w:t>
      </w:r>
      <w:r w:rsidR="001633ED" w:rsidRPr="00854FD8">
        <w:rPr>
          <w:rFonts w:ascii="Times New Roman" w:eastAsia="Calibri" w:hAnsi="Times New Roman" w:cs="Times New Roman"/>
          <w:sz w:val="28"/>
          <w:szCs w:val="28"/>
        </w:rPr>
        <w:t>я независимых случайных величин [1].</w:t>
      </w:r>
    </w:p>
    <w:p w:rsidR="00221342" w:rsidRPr="00854FD8" w:rsidRDefault="00221342" w:rsidP="002213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В качестве поля событий в теоретико-числовых задачах стали рассматривать отрезок натурального ряда, случайной величиной является значение арифметической функции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</m:d>
      </m:oMath>
      <w:r w:rsidRPr="00854FD8">
        <w:rPr>
          <w:rFonts w:ascii="Times New Roman" w:eastAsia="Calibri" w:hAnsi="Times New Roman" w:cs="Times New Roman"/>
          <w:sz w:val="28"/>
          <w:szCs w:val="28"/>
        </w:rPr>
        <w:t>. А функцией распределения является</w:t>
      </w:r>
    </w:p>
    <w:p w:rsidR="00221342" w:rsidRPr="00854FD8" w:rsidRDefault="00DA03A8" w:rsidP="002213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m=1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≤x</m:t>
                  </m:r>
                </m:e>
              </m:eqAr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e>
          </m:nary>
          <m:r>
            <w:rPr>
              <w:rFonts w:ascii="Cambria Math" w:eastAsia="Calibri" w:hAnsi="Cambria Math" w:cs="Times New Roman"/>
              <w:sz w:val="28"/>
              <w:szCs w:val="28"/>
            </w:rPr>
            <m:t>.</m:t>
          </m:r>
        </m:oMath>
      </m:oMathPara>
    </w:p>
    <w:p w:rsidR="00221342" w:rsidRPr="00854FD8" w:rsidRDefault="00221342" w:rsidP="00221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Аналогом математического ожидания является сумма </w:t>
      </w:r>
    </w:p>
    <w:p w:rsidR="00221342" w:rsidRPr="00854FD8" w:rsidRDefault="00DA03A8" w:rsidP="0022134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m=1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</m:t>
                  </m:r>
                </m:e>
              </m:d>
            </m:e>
          </m:nary>
          <m: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p w:rsidR="00221342" w:rsidRPr="00854FD8" w:rsidRDefault="00221342" w:rsidP="00221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То есть среднее значение функции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</m:d>
      </m:oMath>
      <w:r w:rsidRPr="00854FD8">
        <w:rPr>
          <w:rFonts w:ascii="Times New Roman" w:eastAsia="Calibri" w:hAnsi="Times New Roman" w:cs="Times New Roman"/>
          <w:sz w:val="28"/>
          <w:szCs w:val="28"/>
        </w:rPr>
        <w:t xml:space="preserve"> на отрезке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1, 2,…,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</m:d>
      </m:oMath>
      <w:r w:rsidRPr="00854FD8">
        <w:rPr>
          <w:rFonts w:ascii="Times New Roman" w:eastAsia="Calibri" w:hAnsi="Times New Roman" w:cs="Times New Roman"/>
          <w:sz w:val="28"/>
          <w:szCs w:val="28"/>
        </w:rPr>
        <w:t>. В качестве дисперсии выступает:</w:t>
      </w:r>
    </w:p>
    <w:p w:rsidR="00221342" w:rsidRPr="00854FD8" w:rsidRDefault="00DA03A8" w:rsidP="00221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m=1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="Calibri" w:hAnsi="Cambria Math" w:cs="Times New Roman"/>
              <w:sz w:val="28"/>
              <w:szCs w:val="28"/>
            </w:rPr>
            <m:t>;</m:t>
          </m:r>
        </m:oMath>
      </m:oMathPara>
    </w:p>
    <w:p w:rsidR="00221342" w:rsidRPr="00854FD8" w:rsidRDefault="00221342" w:rsidP="00221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>Характеристическая функция -</w:t>
      </w:r>
    </w:p>
    <w:p w:rsidR="00221342" w:rsidRPr="00854FD8" w:rsidRDefault="00DA03A8" w:rsidP="00221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m=1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itf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d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AE7276" w:rsidRPr="00854FD8" w:rsidRDefault="00221342" w:rsidP="00AE72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>Среди мультипликативных арифметических функций особое место занимает функция Эйлера, с которой связаны многие задачи теории чисел.</w:t>
      </w:r>
      <w:r w:rsidR="00A86241" w:rsidRPr="00854FD8">
        <w:rPr>
          <w:rFonts w:ascii="Times New Roman" w:eastAsia="Calibri" w:hAnsi="Times New Roman" w:cs="Times New Roman"/>
          <w:sz w:val="28"/>
          <w:szCs w:val="28"/>
        </w:rPr>
        <w:t xml:space="preserve"> Исследованиям о распределении значений этой функции  занимались многие математики.  </w:t>
      </w:r>
      <w:r w:rsidR="00AE7276" w:rsidRPr="00854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276" w:rsidRDefault="00A86241" w:rsidP="00AE7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Содержание данной статьи составляет </w:t>
      </w:r>
      <w:r w:rsidR="00AE7276" w:rsidRPr="00854FD8">
        <w:rPr>
          <w:rFonts w:ascii="Times New Roman" w:hAnsi="Times New Roman" w:cs="Times New Roman"/>
          <w:sz w:val="28"/>
          <w:szCs w:val="28"/>
        </w:rPr>
        <w:t>обзор результатов о распределении значений функции Эйлера.</w:t>
      </w:r>
    </w:p>
    <w:p w:rsidR="003C31D5" w:rsidRPr="00854FD8" w:rsidRDefault="003C31D5" w:rsidP="003C31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Известно [8,289], что для каждого  значения</w:t>
      </w:r>
      <w:r w:rsidR="00B220C1"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λ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 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≤λ≤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</m:oMath>
      <w:r w:rsidRPr="00854FD8">
        <w:rPr>
          <w:rFonts w:ascii="Times New Roman" w:hAnsi="Times New Roman" w:cs="Times New Roman"/>
          <w:sz w:val="28"/>
          <w:szCs w:val="28"/>
        </w:rPr>
        <w:t xml:space="preserve">, существует предел </w:t>
      </w:r>
    </w:p>
    <w:p w:rsidR="003C31D5" w:rsidRPr="00854FD8" w:rsidRDefault="00DA03A8" w:rsidP="00B220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n≤N,φ(n)&lt;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sup>
                  </m:sSup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1=V(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</m:nary>
            </m:e>
          </m:func>
        </m:oMath>
      </m:oMathPara>
    </w:p>
    <w:p w:rsidR="003C31D5" w:rsidRPr="00854FD8" w:rsidRDefault="003C31D5" w:rsidP="003C31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Также доказано, что функция</w:t>
      </w:r>
      <w:proofErr w:type="gramStart"/>
      <w:r w:rsidR="00E639F5"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λ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Pr="0085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>непрерывна в каждой точке [</w:t>
      </w:r>
      <w:r w:rsidR="001633ED" w:rsidRPr="00854FD8">
        <w:rPr>
          <w:rFonts w:ascii="Times New Roman" w:hAnsi="Times New Roman" w:cs="Times New Roman"/>
          <w:sz w:val="28"/>
          <w:szCs w:val="28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Pr="00854FD8">
        <w:rPr>
          <w:rFonts w:ascii="Times New Roman" w:hAnsi="Times New Roman" w:cs="Times New Roman"/>
          <w:sz w:val="28"/>
          <w:szCs w:val="28"/>
        </w:rPr>
        <w:t>Дэвенпорт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предложил метод, который  позволяет дать явное выражение для функции </w:t>
      </w:r>
    </w:p>
    <w:p w:rsidR="003C31D5" w:rsidRPr="00854FD8" w:rsidRDefault="00E639F5" w:rsidP="006741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n≤N,φ(n)&lt;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sup>
                  </m:sSup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nary>
            </m:e>
          </m:func>
        </m:oMath>
      </m:oMathPara>
    </w:p>
    <w:p w:rsidR="003C31D5" w:rsidRPr="00854FD8" w:rsidRDefault="001633ED" w:rsidP="003C31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Изложим метод </w:t>
      </w:r>
      <w:proofErr w:type="spellStart"/>
      <w:r w:rsidRPr="00854FD8">
        <w:rPr>
          <w:rFonts w:ascii="Times New Roman" w:hAnsi="Times New Roman" w:cs="Times New Roman"/>
          <w:sz w:val="28"/>
          <w:szCs w:val="28"/>
        </w:rPr>
        <w:t>Дэвенпорта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по [2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, 348-352]. </w:t>
      </w:r>
    </w:p>
    <w:p w:rsidR="003C31D5" w:rsidRPr="00854FD8" w:rsidRDefault="003C31D5" w:rsidP="003C31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>Возьмем</w:t>
      </w:r>
      <w:r w:rsidR="006741AE"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&lt;λ&lt;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1,</m:t>
        </m:r>
      </m:oMath>
      <w:r w:rsidR="006741AE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854FD8">
        <w:rPr>
          <w:rFonts w:ascii="Times New Roman" w:hAnsi="Times New Roman" w:cs="Times New Roman"/>
          <w:noProof/>
          <w:sz w:val="28"/>
          <w:szCs w:val="28"/>
        </w:rPr>
        <w:t xml:space="preserve">λ, </w:t>
      </w:r>
      <w:r w:rsidRPr="00854FD8">
        <w:rPr>
          <w:rFonts w:ascii="Times New Roman" w:hAnsi="Times New Roman" w:cs="Times New Roman"/>
          <w:sz w:val="28"/>
          <w:szCs w:val="28"/>
        </w:rPr>
        <w:t xml:space="preserve"> и назовем натуральное число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741AE" w:rsidRPr="00854FD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λ- φ(n)/n&lt;λ</m:t>
        </m:r>
      </m:oMath>
      <w:r w:rsidR="006741AE" w:rsidRPr="00854FD8">
        <w:rPr>
          <w:rFonts w:ascii="Times New Roman" w:hAnsi="Times New Roman" w:cs="Times New Roman"/>
          <w:sz w:val="28"/>
          <w:szCs w:val="28"/>
        </w:rPr>
        <w:t xml:space="preserve"> -числом, </w:t>
      </w:r>
      <w:r w:rsidRPr="00854FD8">
        <w:rPr>
          <w:rFonts w:ascii="Times New Roman" w:hAnsi="Times New Roman" w:cs="Times New Roman"/>
          <w:sz w:val="28"/>
          <w:szCs w:val="28"/>
        </w:rPr>
        <w:t xml:space="preserve">если         </w:t>
      </w:r>
      <m:oMath>
        <m:r>
          <w:rPr>
            <w:rFonts w:ascii="Cambria Math" w:hAnsi="Cambria Math" w:cs="Times New Roman"/>
            <w:sz w:val="28"/>
            <w:szCs w:val="28"/>
          </w:rPr>
          <m:t>m≥1</m:t>
        </m:r>
      </m:oMath>
      <w:r w:rsidR="006741AE" w:rsidRPr="00854FD8">
        <w:rPr>
          <w:rFonts w:ascii="Times New Roman" w:hAnsi="Times New Roman" w:cs="Times New Roman"/>
          <w:sz w:val="28"/>
          <w:szCs w:val="28"/>
        </w:rPr>
        <w:t xml:space="preserve">. </w:t>
      </w:r>
      <w:r w:rsidRPr="00854FD8">
        <w:rPr>
          <w:rFonts w:ascii="Times New Roman" w:hAnsi="Times New Roman" w:cs="Times New Roman"/>
          <w:sz w:val="28"/>
          <w:szCs w:val="28"/>
        </w:rPr>
        <w:t>Очевидно, что при любом</w:t>
      </w:r>
      <w:proofErr w:type="gramStart"/>
      <w:r w:rsidRPr="00854FD8">
        <w:rPr>
          <w:rFonts w:ascii="Times New Roman" w:hAnsi="Times New Roman" w:cs="Times New Roman"/>
          <w:sz w:val="28"/>
          <w:szCs w:val="28"/>
        </w:rPr>
        <w:t xml:space="preserve"> </w:t>
      </w:r>
    </w:p>
    <w:proofErr w:type="gramEnd"/>
    <w:p w:rsidR="003C31D5" w:rsidRPr="00854FD8" w:rsidRDefault="00DA03A8" w:rsidP="006741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φ(nm)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nm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т. е. все кратные  λ    -  числа суть   λ  - числа. Ввиду этого целесообразно ввести понятие примитивного λ - числа; число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54FD8">
        <w:rPr>
          <w:rFonts w:ascii="Times New Roman" w:hAnsi="Times New Roman" w:cs="Times New Roman"/>
          <w:sz w:val="28"/>
          <w:szCs w:val="28"/>
        </w:rPr>
        <w:t xml:space="preserve"> называется примитивным λ</w:t>
      </w:r>
      <w:r w:rsidR="00AF16B9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-</w:t>
      </w:r>
      <w:r w:rsidR="00AF16B9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числом, если оно не содержит собственного делителя, являющегося λ -</w:t>
      </w:r>
      <w:r w:rsidR="00AF16B9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числом. Очевидно, что в примитивное λ - число простые сомножители могут входить лишь в первой степени. Из этого вытекает, что коль скоро дано конечное  множество простых чисел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, 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854FD8">
        <w:rPr>
          <w:rFonts w:ascii="Times New Roman" w:hAnsi="Times New Roman" w:cs="Times New Roman"/>
          <w:sz w:val="28"/>
          <w:szCs w:val="28"/>
        </w:rPr>
        <w:t xml:space="preserve"> ...,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4FD8">
        <w:rPr>
          <w:rFonts w:ascii="Times New Roman" w:hAnsi="Times New Roman" w:cs="Times New Roman"/>
          <w:sz w:val="28"/>
          <w:szCs w:val="28"/>
        </w:rPr>
        <w:t>, то существует лишь конечное множество примитивных λ - чисел,  с</w:t>
      </w:r>
      <w:r w:rsidR="006741AE" w:rsidRPr="00854FD8">
        <w:rPr>
          <w:rFonts w:ascii="Times New Roman" w:hAnsi="Times New Roman" w:cs="Times New Roman"/>
          <w:sz w:val="28"/>
          <w:szCs w:val="28"/>
        </w:rPr>
        <w:t xml:space="preserve">оставленных только из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854FD8">
        <w:rPr>
          <w:rFonts w:ascii="Times New Roman" w:hAnsi="Times New Roman" w:cs="Times New Roman"/>
          <w:sz w:val="28"/>
          <w:szCs w:val="28"/>
        </w:rPr>
        <w:t xml:space="preserve"> ...,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 xml:space="preserve">3 . </w:t>
      </w:r>
      <w:r w:rsidRPr="00854FD8">
        <w:rPr>
          <w:rFonts w:ascii="Times New Roman" w:hAnsi="Times New Roman" w:cs="Times New Roman"/>
          <w:sz w:val="28"/>
          <w:szCs w:val="28"/>
        </w:rPr>
        <w:t xml:space="preserve">Наконец, поскольку </w:t>
      </w:r>
    </w:p>
    <w:p w:rsidR="00AF16B9" w:rsidRPr="00854FD8" w:rsidRDefault="00DA03A8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∏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p≤N</m:t>
              </m:r>
            </m:sub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)→0,</m:t>
              </m:r>
            </m:e>
          </m:nary>
        </m:oMath>
      </m:oMathPara>
    </w:p>
    <w:p w:rsidR="003C31D5" w:rsidRPr="00854FD8" w:rsidRDefault="003C31D5" w:rsidP="003C31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31D5" w:rsidRPr="00854FD8" w:rsidRDefault="00AF16B9" w:rsidP="003C31D5">
      <w:pPr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то для каждого λ, 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&lt;λ&lt;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1,</m:t>
        </m:r>
      </m:oMath>
      <w:r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существует бесконечно много примитивных чисел. </w:t>
      </w:r>
    </w:p>
    <w:p w:rsidR="003C31D5" w:rsidRPr="00854FD8" w:rsidRDefault="003C31D5" w:rsidP="003C31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 - большое натуральное число. Обозначим через</w:t>
      </w:r>
      <w:proofErr w:type="gramStart"/>
      <w:r w:rsidRPr="00854FD8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(m)</m:t>
        </m:r>
      </m:oMath>
      <w:r w:rsidR="00FD385F" w:rsidRPr="0085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функцию,              определенную так: </w:t>
      </w:r>
    </w:p>
    <w:p w:rsidR="003C31D5" w:rsidRPr="00854FD8" w:rsidRDefault="00DA03A8" w:rsidP="0012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если все простые делители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меньше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0, если у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есть простой делитель, больший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P.</m:t>
                  </m:r>
                </m:e>
              </m:eqArr>
            </m:e>
          </m:d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203DA" w:rsidRPr="00854FD8">
        <w:rPr>
          <w:rFonts w:ascii="Times New Roman" w:hAnsi="Times New Roman" w:cs="Times New Roman"/>
          <w:sz w:val="28"/>
          <w:szCs w:val="28"/>
        </w:rPr>
        <w:t xml:space="preserve"> силу того, что функция</w:t>
      </w:r>
      <w:proofErr w:type="gramStart"/>
      <w:r w:rsidR="001203DA"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(m)</m:t>
        </m:r>
      </m:oMath>
      <w:r w:rsidR="001203DA" w:rsidRPr="0085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вполне мультипликативна </w:t>
      </w:r>
    </w:p>
    <w:p w:rsidR="003C31D5" w:rsidRPr="00854FD8" w:rsidRDefault="00DA03A8" w:rsidP="001C784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p≤P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Обозначим для краткости </w:t>
      </w:r>
    </w:p>
    <w:p w:rsidR="003C31D5" w:rsidRPr="00854FD8" w:rsidRDefault="00DA03A8" w:rsidP="006B2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nary>
            <m:naryPr>
              <m:chr m:val="∏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p≤P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3C31D5" w:rsidRPr="00854FD8" w:rsidRDefault="003C31D5" w:rsidP="003C31D5">
      <w:pPr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b/>
          <w:sz w:val="28"/>
          <w:szCs w:val="28"/>
        </w:rPr>
        <w:t>Лемма</w:t>
      </w:r>
      <w:r w:rsidR="000009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34E12" w:rsidRPr="00854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4F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54FD8">
        <w:rPr>
          <w:rFonts w:ascii="Times New Roman" w:hAnsi="Times New Roman" w:cs="Times New Roman"/>
          <w:i/>
          <w:sz w:val="28"/>
          <w:szCs w:val="28"/>
        </w:rPr>
        <w:t>V</w:t>
      </w:r>
      <w:r w:rsidRPr="00854FD8">
        <w:rPr>
          <w:rFonts w:ascii="Times New Roman" w:hAnsi="Times New Roman" w:cs="Times New Roman"/>
          <w:sz w:val="28"/>
          <w:szCs w:val="28"/>
        </w:rPr>
        <w:t xml:space="preserve"> (λ) справедлива формула </w:t>
      </w:r>
    </w:p>
    <w:p w:rsidR="00A34E12" w:rsidRPr="00854FD8" w:rsidRDefault="00A34E12" w:rsidP="003C31D5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)≤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λ</m:t>
                            </m:r>
                          </m:sup>
                        </m:sSup>
                      </m:e>
                    </m:mr>
                  </m:m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nary>
            </m:e>
          </m:func>
        </m:oMath>
      </m:oMathPara>
    </w:p>
    <w:p w:rsidR="003C31D5" w:rsidRPr="00854FD8" w:rsidRDefault="003C31D5" w:rsidP="003C31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31D5" w:rsidRPr="00854FD8" w:rsidRDefault="003C31D5" w:rsidP="003C31D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Pr="00854FD8">
        <w:rPr>
          <w:rFonts w:ascii="Times New Roman" w:hAnsi="Times New Roman" w:cs="Times New Roman"/>
          <w:sz w:val="28"/>
          <w:szCs w:val="28"/>
        </w:rPr>
        <w:t xml:space="preserve">. По теореме </w:t>
      </w:r>
      <w:proofErr w:type="spellStart"/>
      <w:r w:rsidRPr="00854FD8">
        <w:rPr>
          <w:rFonts w:ascii="Times New Roman" w:hAnsi="Times New Roman" w:cs="Times New Roman"/>
          <w:sz w:val="28"/>
          <w:szCs w:val="28"/>
        </w:rPr>
        <w:t>Деланжа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при </w:t>
      </w:r>
      <w:r w:rsidR="00EC24FD"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Re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≥0</m:t>
        </m:r>
      </m:oMath>
    </w:p>
    <w:p w:rsidR="003C31D5" w:rsidRPr="00854FD8" w:rsidRDefault="00DA03A8" w:rsidP="004B20CD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φ(n)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nary>
                    <m:naryPr>
                      <m:chr m:val="∏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p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.</m:t>
                      </m:r>
                    </m:e>
                  </m:nary>
                </m:e>
              </m:nary>
            </m:e>
          </m:func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Мы будем использовать это равенство для  </w:t>
      </w:r>
      <w:proofErr w:type="gramStart"/>
      <w:r w:rsidRPr="00854FD8">
        <w:rPr>
          <w:rFonts w:ascii="Times New Roman" w:hAnsi="Times New Roman" w:cs="Times New Roman"/>
          <w:sz w:val="28"/>
          <w:szCs w:val="28"/>
        </w:rPr>
        <w:t>натуральных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="004B20CD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54FD8">
        <w:rPr>
          <w:rFonts w:ascii="Times New Roman" w:hAnsi="Times New Roman" w:cs="Times New Roman"/>
          <w:sz w:val="28"/>
          <w:szCs w:val="28"/>
        </w:rPr>
        <w:t>.</w:t>
      </w:r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С другой стороны, имеем </w:t>
      </w:r>
    </w:p>
    <w:p w:rsidR="003C31D5" w:rsidRPr="00854FD8" w:rsidRDefault="00DA03A8" w:rsidP="00ED266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P→∞</m:t>
                  </m:r>
                </m:lim>
              </m:limLow>
            </m:fName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</m:d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(m)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φ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</m:e>
                  </m:nary>
                </m:e>
              </m:nary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P→∞</m:t>
                  </m:r>
                </m:lim>
              </m:limLow>
            </m:fName>
            <m:e>
              <m:nary>
                <m:naryPr>
                  <m:chr m:val="∏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p≤P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φ(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p)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p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sup>
                          </m:sSup>
                        </m:e>
                      </m:nary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==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P→∞</m:t>
                          </m:r>
                        </m:lim>
                      </m:limLow>
                    </m:fName>
                    <m:e>
                      <m:nary>
                        <m:naryPr>
                          <m:chr m:val="∏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p≤P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p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sup>
                              </m:sSup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∞</m:t>
                                  </m:r>
                                </m:sup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p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nary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==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P→∞</m:t>
                                  </m:r>
                                </m:lim>
                              </m:limLow>
                            </m:fName>
                            <m:e>
                              <m:nary>
                                <m:naryPr>
                                  <m:chr m:val="∏"/>
                                  <m:limLoc m:val="undOvr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p≤P</m:t>
                                  </m:r>
                                </m:sub>
                                <m:sup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p</m:t>
                                          </m:r>
                                        </m:den>
                                      </m:f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p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1-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p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s-1</m:t>
                                          </m:r>
                                        </m:sup>
                                      </m:sSup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=</m:t>
                                  </m:r>
                                  <m:nary>
                                    <m:naryPr>
                                      <m:chr m:val="∏"/>
                                      <m:limLoc m:val="undOvr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p</m:t>
                                      </m:r>
                                    </m:sub>
                                    <m:sup/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den>
                                          </m:f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1-</m:t>
                                                  </m:r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 w:cs="Times New Roman"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p</m:t>
                                                      </m:r>
                                                    </m:den>
                                                  </m:f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s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nary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.</m:t>
                                  </m:r>
                                </m:e>
                              </m:nary>
                            </m:e>
                          </m:fun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nary>
                    </m:e>
                  </m:func>
                </m:e>
              </m:nary>
            </m:e>
          </m:func>
        </m:oMath>
      </m:oMathPara>
    </w:p>
    <w:p w:rsidR="003C31D5" w:rsidRPr="00854FD8" w:rsidRDefault="003C31D5" w:rsidP="003C31D5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3C31D5" w:rsidRPr="00854FD8" w:rsidRDefault="003C31D5" w:rsidP="003C31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Значит, при любом </w:t>
      </w:r>
      <w:r w:rsidRPr="00854FD8">
        <w:rPr>
          <w:rFonts w:ascii="Times New Roman" w:hAnsi="Times New Roman" w:cs="Times New Roman"/>
          <w:i/>
          <w:sz w:val="28"/>
          <w:szCs w:val="28"/>
        </w:rPr>
        <w:t>s</w:t>
      </w:r>
      <w:r w:rsidRPr="00854FD8">
        <w:rPr>
          <w:rFonts w:ascii="Times New Roman" w:hAnsi="Times New Roman" w:cs="Times New Roman"/>
          <w:sz w:val="28"/>
          <w:szCs w:val="28"/>
        </w:rPr>
        <w:t xml:space="preserve"> = 0, 1, 2, ... </w:t>
      </w:r>
    </w:p>
    <w:p w:rsidR="0043782C" w:rsidRPr="00854FD8" w:rsidRDefault="00DA03A8" w:rsidP="003C31D5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P→∞</m:t>
                  </m:r>
                </m:lim>
              </m:limLow>
            </m:fName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(P)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(m)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φ(m)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φ(n)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.</m:t>
                              </m:r>
                            </m:e>
                          </m:nary>
                        </m:e>
                      </m:func>
                    </m:e>
                  </m:nary>
                </m:e>
              </m:nary>
            </m:e>
          </m:func>
        </m:oMath>
      </m:oMathPara>
    </w:p>
    <w:p w:rsidR="003C31D5" w:rsidRPr="00854FD8" w:rsidRDefault="003C31D5" w:rsidP="003C31D5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3C31D5" w:rsidRPr="00854FD8" w:rsidRDefault="003C31D5" w:rsidP="003C31D5">
      <w:pPr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Отсюда следует, что для любого полинома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54FD8">
        <w:rPr>
          <w:rFonts w:ascii="Times New Roman" w:hAnsi="Times New Roman" w:cs="Times New Roman"/>
          <w:sz w:val="28"/>
          <w:szCs w:val="28"/>
        </w:rPr>
        <w:t xml:space="preserve"> (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54FD8">
        <w:rPr>
          <w:rFonts w:ascii="Times New Roman" w:hAnsi="Times New Roman" w:cs="Times New Roman"/>
          <w:sz w:val="28"/>
          <w:szCs w:val="28"/>
        </w:rPr>
        <w:t>)</w:t>
      </w:r>
    </w:p>
    <w:p w:rsidR="003C31D5" w:rsidRPr="00854FD8" w:rsidRDefault="00DA03A8" w:rsidP="00006609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(P)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(m)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φ(m)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m≤N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φ(m)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.</m:t>
                              </m:r>
                            </m:e>
                          </m:nary>
                        </m:e>
                      </m:func>
                    </m:e>
                  </m:nary>
                </m:e>
              </m:nary>
            </m:e>
          </m:func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С помощью теоремы Вейерштрасса о приближении функции полиномами получаем, что для любой  непрерывной на отрезке [0,1] функции </w:t>
      </w:r>
      <w:r w:rsidRPr="00854FD8">
        <w:rPr>
          <w:rFonts w:ascii="Times New Roman" w:hAnsi="Times New Roman" w:cs="Times New Roman"/>
          <w:i/>
          <w:sz w:val="28"/>
          <w:szCs w:val="28"/>
        </w:rPr>
        <w:t>F</w:t>
      </w:r>
      <w:r w:rsidRPr="00854FD8">
        <w:rPr>
          <w:rFonts w:ascii="Times New Roman" w:hAnsi="Times New Roman" w:cs="Times New Roman"/>
          <w:sz w:val="28"/>
          <w:szCs w:val="28"/>
        </w:rPr>
        <w:t>(</w:t>
      </w:r>
      <w:r w:rsidRPr="00854FD8">
        <w:rPr>
          <w:rFonts w:ascii="Times New Roman" w:hAnsi="Times New Roman" w:cs="Times New Roman"/>
          <w:i/>
          <w:sz w:val="28"/>
          <w:szCs w:val="28"/>
        </w:rPr>
        <w:t>x</w:t>
      </w:r>
      <w:r w:rsidRPr="00854F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31D5" w:rsidRPr="00854FD8" w:rsidRDefault="00DA03A8" w:rsidP="006D0B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P→∞</m:t>
                  </m:r>
                </m:lim>
              </m:limLow>
            </m:fName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(P)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(m)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φ(m)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n≤N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</m:nary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φ(n)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.</m:t>
                          </m:r>
                        </m:e>
                      </m:func>
                    </m:e>
                  </m:nary>
                </m:e>
              </m:nary>
            </m:e>
          </m:func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>Производя обычное приближение функции</w:t>
      </w:r>
    </w:p>
    <w:p w:rsidR="003C31D5" w:rsidRPr="00854FD8" w:rsidRDefault="003C31D5" w:rsidP="003C31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1255A" wp14:editId="2372A2BF">
            <wp:extent cx="1348740" cy="472440"/>
            <wp:effectExtent l="19050" t="0" r="3810" b="0"/>
            <wp:docPr id="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непрерывными функциями, убеждаемся в том, что </w:t>
      </w:r>
    </w:p>
    <w:p w:rsidR="003C31D5" w:rsidRPr="00854FD8" w:rsidRDefault="00DA03A8" w:rsidP="008B3B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P→∞</m:t>
                  </m:r>
                </m:lim>
              </m:limLow>
            </m:fName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(P)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f>
                        <m:fPr>
                          <m:type m:val="noBa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m=1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φ(m)≤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λ</m:t>
                              </m:r>
                            </m:sup>
                          </m:sSup>
                        </m:den>
                      </m:f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(m)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n≤N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φ(n)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≤λ</m:t>
                                  </m:r>
                                </m:den>
                              </m:f>
                            </m:sub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1=V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λ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.</m:t>
                              </m:r>
                            </m:e>
                          </m:nary>
                        </m:e>
                      </m:func>
                    </m:e>
                  </m:nary>
                </m:e>
              </m:nary>
            </m:e>
          </m:func>
        </m:oMath>
      </m:oMathPara>
    </w:p>
    <w:p w:rsidR="003C31D5" w:rsidRPr="00854FD8" w:rsidRDefault="00A243FE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b/>
          <w:sz w:val="28"/>
          <w:szCs w:val="28"/>
        </w:rPr>
        <w:t>Теорема</w:t>
      </w:r>
      <w:r w:rsidR="00854FD8" w:rsidRPr="00854FD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54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E4D83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υ</w:t>
      </w:r>
      <w:proofErr w:type="spellEnd"/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E4D83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υ</w:t>
      </w:r>
      <w:proofErr w:type="spellEnd"/>
      <w:r w:rsidR="003C31D5" w:rsidRPr="0085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1D5" w:rsidRPr="00854FD8">
        <w:rPr>
          <w:rFonts w:ascii="Times New Roman" w:hAnsi="Times New Roman" w:cs="Times New Roman"/>
          <w:sz w:val="28"/>
          <w:szCs w:val="28"/>
        </w:rPr>
        <w:t>– начало последовательности примитивных     λ – чисел [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sk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] –общее наименьшее кратное чисел 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C31D5"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r w:rsidR="003C31D5"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C31D5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sk</w:t>
      </w:r>
      <w:r w:rsidR="003C31D5" w:rsidRPr="00854FD8">
        <w:rPr>
          <w:rFonts w:ascii="Times New Roman" w:hAnsi="Times New Roman" w:cs="Times New Roman"/>
          <w:i/>
          <w:sz w:val="28"/>
          <w:szCs w:val="28"/>
        </w:rPr>
        <w:t>.</w:t>
      </w:r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Обозначим </w:t>
      </w:r>
    </w:p>
    <w:p w:rsidR="00B64295" w:rsidRPr="00854FD8" w:rsidRDefault="00DA03A8" w:rsidP="00A243FE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μ&lt;υ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μ,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]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λ&lt;μ&lt;υ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[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μ,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υ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]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- . .. </m:t>
                  </m:r>
                </m:e>
              </m:nary>
            </m:e>
          </m:nary>
        </m:oMath>
      </m:oMathPara>
    </w:p>
    <w:p w:rsidR="003C31D5" w:rsidRPr="00854FD8" w:rsidRDefault="003C31D5" w:rsidP="003C31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(плотность чисел, делящихся на 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, но неделящихся ни на какое из чисел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E4D83"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υ</w:t>
      </w:r>
      <w:proofErr w:type="spellEnd"/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854F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43FE" w:rsidRPr="00854FD8" w:rsidRDefault="00A243FE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3FE" w:rsidRPr="00854FD8" w:rsidRDefault="003C31D5" w:rsidP="00A2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Pr="00854FD8">
        <w:rPr>
          <w:rFonts w:ascii="Times New Roman" w:hAnsi="Times New Roman" w:cs="Times New Roman"/>
          <w:sz w:val="28"/>
          <w:szCs w:val="28"/>
        </w:rPr>
        <w:t xml:space="preserve">. Величина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υ=1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sub>
              </m:sSub>
            </m:e>
          </m:nary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есть плотность чисел, делящихся, по меньшей мере, на одно из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854FD8">
        <w:rPr>
          <w:rFonts w:ascii="Times New Roman" w:hAnsi="Times New Roman" w:cs="Times New Roman"/>
          <w:i/>
          <w:sz w:val="28"/>
          <w:szCs w:val="28"/>
        </w:rPr>
        <w:t>.</w:t>
      </w:r>
      <w:r w:rsidRPr="0085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Поскольку все эти числа суть λ</w:t>
      </w:r>
      <w:r w:rsidR="000021E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-</w:t>
      </w:r>
      <w:r w:rsidR="000021E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числа, то </w:t>
      </w:r>
    </w:p>
    <w:p w:rsidR="003C31D5" w:rsidRPr="00854FD8" w:rsidRDefault="00DA03A8" w:rsidP="000021E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υ=1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≤V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Отсюда следует, что ряд </w:t>
      </w:r>
    </w:p>
    <w:p w:rsidR="000021E0" w:rsidRPr="00854FD8" w:rsidRDefault="00DA03A8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υ=1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sub>
              </m:sSub>
            </m:e>
          </m:nary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сходится и   </w:t>
      </w:r>
    </w:p>
    <w:p w:rsidR="003C31D5" w:rsidRPr="00854FD8" w:rsidRDefault="00DA03A8" w:rsidP="003C31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υ=1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≤V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C31D5" w:rsidRPr="00854FD8" w:rsidRDefault="003C31D5" w:rsidP="003C3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Нам надо доказать противоположное неравенство. </w:t>
      </w:r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-  последовательность  примитивных λ - чисел, которые делятся только на простые числа </w:t>
      </w:r>
      <w:r w:rsidRPr="00854FD8">
        <w:rPr>
          <w:rFonts w:ascii="Times New Roman" w:hAnsi="Times New Roman" w:cs="Times New Roman"/>
          <w:i/>
          <w:sz w:val="28"/>
          <w:szCs w:val="28"/>
        </w:rPr>
        <w:t>≤ Р</w:t>
      </w:r>
      <w:r w:rsidRPr="00854FD8">
        <w:rPr>
          <w:rFonts w:ascii="Times New Roman" w:hAnsi="Times New Roman" w:cs="Times New Roman"/>
          <w:sz w:val="28"/>
          <w:szCs w:val="28"/>
        </w:rPr>
        <w:t xml:space="preserve">. Число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54FD8">
        <w:rPr>
          <w:rFonts w:ascii="Times New Roman" w:hAnsi="Times New Roman" w:cs="Times New Roman"/>
          <w:sz w:val="28"/>
          <w:szCs w:val="28"/>
        </w:rPr>
        <w:t xml:space="preserve">, состоящее из простых чисел, не  превосходящих </w:t>
      </w:r>
      <w:proofErr w:type="gramStart"/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, будет λ - числом тогда и только тогда, когда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54FD8">
        <w:rPr>
          <w:rFonts w:ascii="Times New Roman" w:hAnsi="Times New Roman" w:cs="Times New Roman"/>
          <w:sz w:val="28"/>
          <w:szCs w:val="28"/>
        </w:rPr>
        <w:t xml:space="preserve"> есть кратное какого-либо из чисел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854FD8">
        <w:rPr>
          <w:rFonts w:ascii="Times New Roman" w:hAnsi="Times New Roman" w:cs="Times New Roman"/>
          <w:i/>
          <w:sz w:val="28"/>
          <w:szCs w:val="28"/>
        </w:rPr>
        <w:t>n/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состоит только из простых чисел, не превосходящих </w:t>
      </w:r>
      <w:r w:rsidRPr="00854FD8">
        <w:rPr>
          <w:rFonts w:ascii="Times New Roman" w:hAnsi="Times New Roman" w:cs="Times New Roman"/>
          <w:i/>
          <w:sz w:val="28"/>
          <w:szCs w:val="28"/>
        </w:rPr>
        <w:t>Р</w:t>
      </w:r>
      <w:r w:rsidRPr="00854FD8">
        <w:rPr>
          <w:rFonts w:ascii="Times New Roman" w:hAnsi="Times New Roman" w:cs="Times New Roman"/>
          <w:sz w:val="28"/>
          <w:szCs w:val="28"/>
        </w:rPr>
        <w:t xml:space="preserve">. Отсюда </w:t>
      </w:r>
    </w:p>
    <w:p w:rsidR="003C31D5" w:rsidRPr="00854FD8" w:rsidRDefault="00DA03A8" w:rsidP="00A17280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n=1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φ(n)≤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sup>
                  </m:sSup>
                </m:den>
              </m:f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(n)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&lt;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&lt;…&lt;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</m:sub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(k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,…,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k[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,…,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j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]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==</m:t>
                          </m:r>
                          <m:nary>
                            <m:naryPr>
                              <m:chr m:val="∏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(P)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i=1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h</m:t>
                                      </m:r>
                                    </m:sup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-1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j</m:t>
                                          </m:r>
                                        </m:sup>
                                      </m:sSup>
                                    </m:e>
                                  </m:nary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naryPr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&lt;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&lt;…&lt;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j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k[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b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i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,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b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i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,…,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b</m:t>
                                              </m:r>
                                            </m:e>
                                            <m: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i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j</m:t>
                                                  </m:r>
                                                </m:sub>
                                              </m:sSub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]</m:t>
                                          </m:r>
                                        </m:den>
                                      </m:f>
                                    </m:e>
                                  </m:nary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==</m:t>
                              </m:r>
                              <m:nary>
                                <m:naryPr>
                                  <m:chr m:val="∏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P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-1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,..,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h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nary>
            </m:e>
          </m:nary>
        </m:oMath>
      </m:oMathPara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noProof/>
          <w:sz w:val="28"/>
          <w:szCs w:val="28"/>
        </w:rPr>
        <w:t>где (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) - плотность множества тех чисел, которые </w:t>
      </w:r>
      <w:proofErr w:type="gramStart"/>
      <w:r w:rsidRPr="00854FD8">
        <w:rPr>
          <w:rFonts w:ascii="Times New Roman" w:hAnsi="Times New Roman" w:cs="Times New Roman"/>
          <w:sz w:val="28"/>
          <w:szCs w:val="28"/>
        </w:rPr>
        <w:t>делятся</w:t>
      </w:r>
      <w:proofErr w:type="gramEnd"/>
      <w:r w:rsidRPr="00854FD8">
        <w:rPr>
          <w:rFonts w:ascii="Times New Roman" w:hAnsi="Times New Roman" w:cs="Times New Roman"/>
          <w:sz w:val="28"/>
          <w:szCs w:val="28"/>
        </w:rPr>
        <w:t xml:space="preserve"> по меньшей мере на одно из чисел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есть подмножество чисел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854FD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,где 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854FD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 - максимальное из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 xml:space="preserve">, 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54FD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. Очевидно, </w:t>
      </w:r>
    </w:p>
    <w:p w:rsidR="003C31D5" w:rsidRPr="00854FD8" w:rsidRDefault="00983C08" w:rsidP="00983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,..,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≤V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,..,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υ=1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3C31D5" w:rsidRPr="00854FD8" w:rsidRDefault="003C31D5" w:rsidP="003C31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Так как </w:t>
      </w:r>
    </w:p>
    <w:p w:rsidR="003C31D5" w:rsidRPr="00854FD8" w:rsidRDefault="005E48F2" w:rsidP="005E48F2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,..,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(P)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n=1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φ(n)≤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λ</m:t>
                          </m:r>
                        </m:sup>
                      </m:sSup>
                    </m:den>
                  </m:f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(n)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nary>
            </m:e>
          </m:nary>
        </m:oMath>
      </m:oMathPara>
    </w:p>
    <w:p w:rsidR="003C31D5" w:rsidRPr="00854FD8" w:rsidRDefault="005E48F2" w:rsidP="003C31D5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noProof/>
          <w:sz w:val="28"/>
          <w:szCs w:val="28"/>
        </w:rPr>
        <w:t>то</w:t>
      </w:r>
    </w:p>
    <w:p w:rsidR="003C31D5" w:rsidRPr="00854FD8" w:rsidRDefault="00DA03A8" w:rsidP="005E48F2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P→∞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,..,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func>
        </m:oMath>
      </m:oMathPara>
    </w:p>
    <w:p w:rsidR="003C31D5" w:rsidRPr="00854FD8" w:rsidRDefault="003C31D5" w:rsidP="003C31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Значит, </w:t>
      </w:r>
    </w:p>
    <w:p w:rsidR="00E9528B" w:rsidRPr="00854FD8" w:rsidRDefault="00DA03A8" w:rsidP="003C31D5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e>
          </m:nary>
        </m:oMath>
      </m:oMathPara>
    </w:p>
    <w:p w:rsidR="003C31D5" w:rsidRPr="00854FD8" w:rsidRDefault="003C31D5" w:rsidP="003C3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1D5" w:rsidRPr="00854FD8" w:rsidRDefault="00E9528B" w:rsidP="00E9528B">
      <w:pPr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Теорема доказана.</w:t>
      </w:r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С помощью метода </w:t>
      </w:r>
      <w:proofErr w:type="spellStart"/>
      <w:r w:rsidRPr="00854FD8">
        <w:rPr>
          <w:rFonts w:ascii="Times New Roman" w:hAnsi="Times New Roman" w:cs="Times New Roman"/>
          <w:sz w:val="28"/>
          <w:szCs w:val="28"/>
        </w:rPr>
        <w:t>Дэвенпорта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Б. А. Венков установил следующие свойства функции </w:t>
      </w:r>
    </w:p>
    <w:p w:rsidR="003C31D5" w:rsidRPr="00854FD8" w:rsidRDefault="00B354D9" w:rsidP="00B35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n≤N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φ(n)&lt;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den>
                  </m:f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1:</m:t>
                  </m:r>
                </m:e>
              </m:nary>
            </m:e>
          </m:func>
        </m:oMath>
      </m:oMathPara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а) Функция </w:t>
      </w:r>
      <w:r w:rsidRPr="00854FD8">
        <w:rPr>
          <w:rFonts w:ascii="Times New Roman" w:hAnsi="Times New Roman" w:cs="Times New Roman"/>
          <w:i/>
          <w:sz w:val="28"/>
          <w:szCs w:val="28"/>
        </w:rPr>
        <w:t>V</w:t>
      </w:r>
      <w:r w:rsidRPr="00854FD8">
        <w:rPr>
          <w:rFonts w:ascii="Times New Roman" w:hAnsi="Times New Roman" w:cs="Times New Roman"/>
          <w:sz w:val="28"/>
          <w:szCs w:val="28"/>
        </w:rPr>
        <w:t xml:space="preserve"> (λ) есть возрастающая функция на сегменте [0, 1], т. е. 1</w:t>
      </w:r>
      <w:r w:rsidR="0004660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&gt;</w:t>
      </w:r>
      <w:r w:rsidR="0004660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λ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46600" w:rsidRPr="00854F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&gt;</w:t>
      </w:r>
      <w:r w:rsidR="0004660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λ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6600" w:rsidRPr="00854F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&gt;</w:t>
      </w:r>
      <w:r w:rsidR="0004660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0,  то </w:t>
      </w:r>
      <w:r w:rsidRPr="00854FD8">
        <w:rPr>
          <w:rFonts w:ascii="Times New Roman" w:hAnsi="Times New Roman" w:cs="Times New Roman"/>
          <w:i/>
          <w:sz w:val="28"/>
          <w:szCs w:val="28"/>
        </w:rPr>
        <w:t>V</w:t>
      </w:r>
      <w:r w:rsidRPr="00854FD8">
        <w:rPr>
          <w:rFonts w:ascii="Times New Roman" w:hAnsi="Times New Roman" w:cs="Times New Roman"/>
          <w:sz w:val="28"/>
          <w:szCs w:val="28"/>
        </w:rPr>
        <w:t>(λ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4FD8">
        <w:rPr>
          <w:rFonts w:ascii="Times New Roman" w:hAnsi="Times New Roman" w:cs="Times New Roman"/>
          <w:sz w:val="28"/>
          <w:szCs w:val="28"/>
        </w:rPr>
        <w:t>)</w:t>
      </w:r>
      <w:r w:rsidR="0004660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>&gt;</w:t>
      </w:r>
      <w:r w:rsidR="00046600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i/>
          <w:sz w:val="28"/>
          <w:szCs w:val="28"/>
        </w:rPr>
        <w:t>V</w:t>
      </w:r>
      <w:r w:rsidRPr="00854FD8">
        <w:rPr>
          <w:rFonts w:ascii="Times New Roman" w:hAnsi="Times New Roman" w:cs="Times New Roman"/>
          <w:sz w:val="28"/>
          <w:szCs w:val="28"/>
        </w:rPr>
        <w:t>(λ</w:t>
      </w:r>
      <w:r w:rsidRPr="00854F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33ED" w:rsidRPr="00854FD8">
        <w:rPr>
          <w:rFonts w:ascii="Times New Roman" w:hAnsi="Times New Roman" w:cs="Times New Roman"/>
          <w:sz w:val="28"/>
          <w:szCs w:val="28"/>
        </w:rPr>
        <w:t>) [2</w:t>
      </w:r>
      <w:r w:rsidRPr="00854FD8">
        <w:rPr>
          <w:rFonts w:ascii="Times New Roman" w:hAnsi="Times New Roman" w:cs="Times New Roman"/>
          <w:sz w:val="28"/>
          <w:szCs w:val="28"/>
        </w:rPr>
        <w:t xml:space="preserve">, 353]. </w:t>
      </w:r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б) На всюду плотном множестве точек отрезка [0, 1] функция </w:t>
      </w:r>
      <w:r w:rsidRPr="00854FD8">
        <w:rPr>
          <w:rFonts w:ascii="Times New Roman" w:hAnsi="Times New Roman" w:cs="Times New Roman"/>
          <w:i/>
          <w:sz w:val="28"/>
          <w:szCs w:val="28"/>
        </w:rPr>
        <w:t>V</w:t>
      </w:r>
      <w:r w:rsidRPr="00854FD8">
        <w:rPr>
          <w:rFonts w:ascii="Times New Roman" w:hAnsi="Times New Roman" w:cs="Times New Roman"/>
          <w:sz w:val="28"/>
          <w:szCs w:val="28"/>
        </w:rPr>
        <w:t xml:space="preserve"> (λ) имеет левую производную, равную  бесконечности (это множество в работе Б. А. </w:t>
      </w:r>
      <w:proofErr w:type="spellStart"/>
      <w:r w:rsidRPr="00854FD8"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 задано конструктивно) [</w:t>
      </w:r>
      <w:r w:rsidR="001633ED" w:rsidRPr="00854FD8">
        <w:rPr>
          <w:rFonts w:ascii="Times New Roman" w:hAnsi="Times New Roman" w:cs="Times New Roman"/>
          <w:sz w:val="28"/>
          <w:szCs w:val="28"/>
        </w:rPr>
        <w:t>2</w:t>
      </w:r>
      <w:r w:rsidRPr="00854FD8">
        <w:rPr>
          <w:rFonts w:ascii="Times New Roman" w:hAnsi="Times New Roman" w:cs="Times New Roman"/>
          <w:sz w:val="28"/>
          <w:szCs w:val="28"/>
        </w:rPr>
        <w:t xml:space="preserve">, 353]. </w:t>
      </w:r>
    </w:p>
    <w:p w:rsidR="003C31D5" w:rsidRPr="00854FD8" w:rsidRDefault="003C31D5" w:rsidP="003C31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4FD8">
        <w:rPr>
          <w:rFonts w:ascii="Times New Roman" w:hAnsi="Times New Roman" w:cs="Times New Roman"/>
          <w:sz w:val="28"/>
          <w:szCs w:val="28"/>
        </w:rPr>
        <w:t>Эрдёш</w:t>
      </w:r>
      <w:proofErr w:type="spellEnd"/>
      <w:r w:rsidRPr="00854FD8">
        <w:rPr>
          <w:rFonts w:ascii="Times New Roman" w:hAnsi="Times New Roman" w:cs="Times New Roman"/>
          <w:sz w:val="28"/>
          <w:szCs w:val="28"/>
        </w:rPr>
        <w:t xml:space="preserve">  получил следующий результат о  распределении значений функции φ (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54FD8">
        <w:rPr>
          <w:rFonts w:ascii="Times New Roman" w:hAnsi="Times New Roman" w:cs="Times New Roman"/>
          <w:sz w:val="28"/>
          <w:szCs w:val="28"/>
        </w:rPr>
        <w:t>)/</w:t>
      </w:r>
      <w:r w:rsidRPr="00854F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633ED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="00101D51" w:rsidRPr="00854FD8">
        <w:rPr>
          <w:rFonts w:ascii="Times New Roman" w:hAnsi="Times New Roman" w:cs="Times New Roman"/>
          <w:sz w:val="28"/>
          <w:szCs w:val="28"/>
        </w:rPr>
        <w:t>[</w:t>
      </w:r>
      <w:r w:rsidR="001633ED" w:rsidRPr="00854FD8">
        <w:rPr>
          <w:rFonts w:ascii="Times New Roman" w:hAnsi="Times New Roman" w:cs="Times New Roman"/>
          <w:sz w:val="28"/>
          <w:szCs w:val="28"/>
        </w:rPr>
        <w:t>3</w:t>
      </w:r>
      <w:r w:rsidR="00101D51" w:rsidRPr="00854FD8">
        <w:rPr>
          <w:rFonts w:ascii="Times New Roman" w:hAnsi="Times New Roman" w:cs="Times New Roman"/>
          <w:sz w:val="28"/>
          <w:szCs w:val="28"/>
        </w:rPr>
        <w:t>]</w:t>
      </w:r>
      <w:r w:rsidR="001633ED" w:rsidRPr="00854FD8">
        <w:rPr>
          <w:rFonts w:ascii="Times New Roman" w:hAnsi="Times New Roman" w:cs="Times New Roman"/>
          <w:sz w:val="28"/>
          <w:szCs w:val="28"/>
        </w:rPr>
        <w:t>.</w:t>
      </w:r>
    </w:p>
    <w:p w:rsidR="003C31D5" w:rsidRPr="00854FD8" w:rsidRDefault="00B354D9" w:rsidP="003C31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b/>
          <w:sz w:val="28"/>
          <w:szCs w:val="28"/>
        </w:rPr>
        <w:t>Теорема</w:t>
      </w:r>
      <w:r w:rsidR="000009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54FD8">
        <w:rPr>
          <w:rFonts w:ascii="Times New Roman" w:hAnsi="Times New Roman" w:cs="Times New Roman"/>
          <w:b/>
          <w:sz w:val="28"/>
          <w:szCs w:val="28"/>
        </w:rPr>
        <w:t>.</w:t>
      </w:r>
      <w:r w:rsidR="003C31D5" w:rsidRPr="00854FD8">
        <w:rPr>
          <w:rFonts w:ascii="Times New Roman" w:hAnsi="Times New Roman" w:cs="Times New Roman"/>
          <w:sz w:val="28"/>
          <w:szCs w:val="28"/>
        </w:rPr>
        <w:t xml:space="preserve"> Обозначим через </w:t>
      </w:r>
      <w:r w:rsidR="003C31D5" w:rsidRPr="00854FD8">
        <w:rPr>
          <w:rFonts w:ascii="Times New Roman" w:hAnsi="Times New Roman" w:cs="Times New Roman"/>
          <w:i/>
          <w:sz w:val="28"/>
          <w:szCs w:val="28"/>
        </w:rPr>
        <w:t>F</w:t>
      </w:r>
      <w:r w:rsidR="003C31D5" w:rsidRPr="00854FD8">
        <w:rPr>
          <w:rFonts w:ascii="Times New Roman" w:hAnsi="Times New Roman" w:cs="Times New Roman"/>
          <w:sz w:val="28"/>
          <w:szCs w:val="28"/>
        </w:rPr>
        <w:t>(</w:t>
      </w:r>
      <w:r w:rsidR="003C31D5" w:rsidRPr="00854FD8">
        <w:rPr>
          <w:rFonts w:ascii="Times New Roman" w:hAnsi="Times New Roman" w:cs="Times New Roman"/>
          <w:i/>
          <w:sz w:val="28"/>
          <w:szCs w:val="28"/>
        </w:rPr>
        <w:t>x</w:t>
      </w:r>
      <w:r w:rsidR="003C31D5" w:rsidRPr="00854FD8">
        <w:rPr>
          <w:rFonts w:ascii="Times New Roman" w:hAnsi="Times New Roman" w:cs="Times New Roman"/>
          <w:sz w:val="28"/>
          <w:szCs w:val="28"/>
        </w:rPr>
        <w:t>) функцию  распределения для функции</w:t>
      </w:r>
      <w:proofErr w:type="gramStart"/>
      <w:r w:rsidR="003C31D5" w:rsidRPr="00854FD8">
        <w:rPr>
          <w:rFonts w:ascii="Times New Roman" w:hAnsi="Times New Roman" w:cs="Times New Roman"/>
          <w:sz w:val="28"/>
          <w:szCs w:val="28"/>
        </w:rPr>
        <w:t xml:space="preserve"> </w:t>
      </w:r>
    </w:p>
    <w:proofErr w:type="gramEnd"/>
    <w:p w:rsidR="003C31D5" w:rsidRPr="00854FD8" w:rsidRDefault="00DA03A8" w:rsidP="003C31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φ(n)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3C31D5" w:rsidRPr="00854FD8">
        <w:rPr>
          <w:rFonts w:ascii="Times New Roman" w:hAnsi="Times New Roman" w:cs="Times New Roman"/>
          <w:sz w:val="28"/>
          <w:szCs w:val="28"/>
        </w:rPr>
        <w:t>.</w:t>
      </w:r>
    </w:p>
    <w:p w:rsidR="003C31D5" w:rsidRPr="00854FD8" w:rsidRDefault="003C31D5" w:rsidP="003C3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 xml:space="preserve"> Тогда для  любого ε &gt; 0 и достаточно </w:t>
      </w:r>
      <w:proofErr w:type="gramStart"/>
      <w:r w:rsidRPr="00854FD8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854FD8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854FD8">
        <w:rPr>
          <w:rFonts w:ascii="Times New Roman" w:hAnsi="Times New Roman" w:cs="Times New Roman"/>
          <w:sz w:val="28"/>
          <w:szCs w:val="28"/>
        </w:rPr>
        <w:t>:</w:t>
      </w:r>
    </w:p>
    <w:p w:rsidR="003C31D5" w:rsidRPr="00854FD8" w:rsidRDefault="00DA03A8" w:rsidP="00101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exp</m:t>
              </m:r>
            </m:fName>
            <m:e>
              <m:d>
                <m:dPr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exp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d>
                        <m:dPr>
                          <m:begChr m:val="[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(1+ε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&lt;1-F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exp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exp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1-ε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D7A38" w:rsidRPr="00854FD8" w:rsidRDefault="003C31D5" w:rsidP="00933A16">
      <w:pPr>
        <w:rPr>
          <w:rFonts w:ascii="Times New Roman" w:hAnsi="Times New Roman" w:cs="Times New Roman"/>
          <w:sz w:val="28"/>
          <w:szCs w:val="28"/>
        </w:rPr>
      </w:pPr>
      <w:r w:rsidRPr="00854FD8">
        <w:rPr>
          <w:rFonts w:ascii="Times New Roman" w:hAnsi="Times New Roman" w:cs="Times New Roman"/>
          <w:sz w:val="28"/>
          <w:szCs w:val="28"/>
        </w:rPr>
        <w:t>где</w:t>
      </w:r>
      <w:r w:rsidR="00101D51" w:rsidRPr="00854FD8">
        <w:rPr>
          <w:rFonts w:ascii="Times New Roman" w:hAnsi="Times New Roman" w:cs="Times New Roman"/>
          <w:sz w:val="28"/>
          <w:szCs w:val="28"/>
        </w:rPr>
        <w:t xml:space="preserve"> </w:t>
      </w:r>
      <w:r w:rsidRPr="00854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-γ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86241" w:rsidRPr="00854FD8" w:rsidRDefault="00933A16" w:rsidP="00933A16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FD8">
        <w:rPr>
          <w:rFonts w:ascii="Times New Roman" w:eastAsia="Calibri" w:hAnsi="Times New Roman" w:cs="Times New Roman"/>
          <w:sz w:val="28"/>
          <w:szCs w:val="28"/>
        </w:rPr>
        <w:t>Список литературы:</w:t>
      </w:r>
    </w:p>
    <w:p w:rsidR="00933A16" w:rsidRPr="00854FD8" w:rsidRDefault="00933A16" w:rsidP="001633ED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54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Кубилюс</w:t>
      </w:r>
      <w:proofErr w:type="spellEnd"/>
      <w:r w:rsidRPr="00854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Й.П. Вероятностные методы теории чисел.- Вильнюс, 1961</w:t>
      </w:r>
    </w:p>
    <w:p w:rsidR="00933A16" w:rsidRPr="00854FD8" w:rsidRDefault="00933A16" w:rsidP="001633ED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4FD8">
        <w:rPr>
          <w:rFonts w:ascii="Times New Roman" w:hAnsi="Times New Roman"/>
          <w:sz w:val="28"/>
          <w:szCs w:val="28"/>
        </w:rPr>
        <w:t xml:space="preserve">Постников А.Г. Арифметическое моделирование случайных процессов. //Тр. </w:t>
      </w:r>
      <w:proofErr w:type="spellStart"/>
      <w:r w:rsidRPr="00854FD8">
        <w:rPr>
          <w:rFonts w:ascii="Times New Roman" w:hAnsi="Times New Roman"/>
          <w:sz w:val="28"/>
          <w:szCs w:val="28"/>
        </w:rPr>
        <w:t>матем</w:t>
      </w:r>
      <w:proofErr w:type="spellEnd"/>
      <w:r w:rsidRPr="00854FD8">
        <w:rPr>
          <w:rFonts w:ascii="Times New Roman" w:hAnsi="Times New Roman"/>
          <w:sz w:val="28"/>
          <w:szCs w:val="28"/>
        </w:rPr>
        <w:t>. ин-та им. Стеклова В.А., 1960</w:t>
      </w:r>
    </w:p>
    <w:p w:rsidR="001633ED" w:rsidRPr="00854FD8" w:rsidRDefault="001633ED" w:rsidP="001633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FD8">
        <w:rPr>
          <w:rFonts w:ascii="Times New Roman" w:hAnsi="Times New Roman" w:cs="Times New Roman"/>
          <w:sz w:val="28"/>
          <w:szCs w:val="28"/>
          <w:lang w:val="en-US"/>
        </w:rPr>
        <w:t>Erdos</w:t>
      </w:r>
      <w:proofErr w:type="spellEnd"/>
      <w:r w:rsidRPr="00854FD8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854FD8">
        <w:rPr>
          <w:rFonts w:ascii="Times New Roman" w:hAnsi="Times New Roman" w:cs="Times New Roman"/>
          <w:sz w:val="28"/>
          <w:szCs w:val="28"/>
          <w:lang w:val="en-US"/>
        </w:rPr>
        <w:t>Wintner</w:t>
      </w:r>
      <w:proofErr w:type="spellEnd"/>
      <w:r w:rsidRPr="00854FD8">
        <w:rPr>
          <w:rFonts w:ascii="Times New Roman" w:hAnsi="Times New Roman" w:cs="Times New Roman"/>
          <w:sz w:val="28"/>
          <w:szCs w:val="28"/>
          <w:lang w:val="en-US"/>
        </w:rPr>
        <w:t xml:space="preserve"> A. Additive arithmetical functions and statistical independence. // American J. Math. 61, №3, 1939, 713-721</w:t>
      </w:r>
    </w:p>
    <w:p w:rsidR="00933A16" w:rsidRPr="00854FD8" w:rsidRDefault="00933A16" w:rsidP="00933A1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933A16" w:rsidRPr="008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A8" w:rsidRDefault="00DA03A8" w:rsidP="00F23212">
      <w:pPr>
        <w:spacing w:after="0" w:line="240" w:lineRule="auto"/>
      </w:pPr>
      <w:r>
        <w:separator/>
      </w:r>
    </w:p>
  </w:endnote>
  <w:endnote w:type="continuationSeparator" w:id="0">
    <w:p w:rsidR="00DA03A8" w:rsidRDefault="00DA03A8" w:rsidP="00F2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A8" w:rsidRDefault="00DA03A8" w:rsidP="00F23212">
      <w:pPr>
        <w:spacing w:after="0" w:line="240" w:lineRule="auto"/>
      </w:pPr>
      <w:r>
        <w:separator/>
      </w:r>
    </w:p>
  </w:footnote>
  <w:footnote w:type="continuationSeparator" w:id="0">
    <w:p w:rsidR="00DA03A8" w:rsidRDefault="00DA03A8" w:rsidP="00F2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A7E"/>
    <w:multiLevelType w:val="multilevel"/>
    <w:tmpl w:val="C2060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1">
    <w:nsid w:val="6D7621CB"/>
    <w:multiLevelType w:val="multilevel"/>
    <w:tmpl w:val="4BE4D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2"/>
    <w:rsid w:val="0000093A"/>
    <w:rsid w:val="000021E0"/>
    <w:rsid w:val="00006609"/>
    <w:rsid w:val="000310A9"/>
    <w:rsid w:val="00046600"/>
    <w:rsid w:val="00064671"/>
    <w:rsid w:val="000D7A38"/>
    <w:rsid w:val="00101D51"/>
    <w:rsid w:val="001203DA"/>
    <w:rsid w:val="00154406"/>
    <w:rsid w:val="001633ED"/>
    <w:rsid w:val="001C7847"/>
    <w:rsid w:val="00206942"/>
    <w:rsid w:val="00221342"/>
    <w:rsid w:val="00297DA3"/>
    <w:rsid w:val="002D3EEB"/>
    <w:rsid w:val="00322C4E"/>
    <w:rsid w:val="00334BC9"/>
    <w:rsid w:val="003C31D5"/>
    <w:rsid w:val="003C547B"/>
    <w:rsid w:val="003C58C9"/>
    <w:rsid w:val="004079FE"/>
    <w:rsid w:val="004241BA"/>
    <w:rsid w:val="0043782C"/>
    <w:rsid w:val="004B20CD"/>
    <w:rsid w:val="004D2C95"/>
    <w:rsid w:val="005961D6"/>
    <w:rsid w:val="005C216F"/>
    <w:rsid w:val="005E48F2"/>
    <w:rsid w:val="0061188E"/>
    <w:rsid w:val="00614A9B"/>
    <w:rsid w:val="006741AE"/>
    <w:rsid w:val="006A0B0A"/>
    <w:rsid w:val="006B2A0A"/>
    <w:rsid w:val="006D0B0F"/>
    <w:rsid w:val="00706BE9"/>
    <w:rsid w:val="0073148D"/>
    <w:rsid w:val="007574E3"/>
    <w:rsid w:val="00786241"/>
    <w:rsid w:val="007C207C"/>
    <w:rsid w:val="007C7E09"/>
    <w:rsid w:val="007E4D83"/>
    <w:rsid w:val="00854FD8"/>
    <w:rsid w:val="008733FD"/>
    <w:rsid w:val="008B3BED"/>
    <w:rsid w:val="009110A6"/>
    <w:rsid w:val="00933A16"/>
    <w:rsid w:val="00947A2E"/>
    <w:rsid w:val="00983C08"/>
    <w:rsid w:val="009A20A5"/>
    <w:rsid w:val="009A2E4C"/>
    <w:rsid w:val="00A03DE7"/>
    <w:rsid w:val="00A17280"/>
    <w:rsid w:val="00A243FE"/>
    <w:rsid w:val="00A34E12"/>
    <w:rsid w:val="00A54C78"/>
    <w:rsid w:val="00A86241"/>
    <w:rsid w:val="00A90181"/>
    <w:rsid w:val="00AA65D1"/>
    <w:rsid w:val="00AE7276"/>
    <w:rsid w:val="00AF16B9"/>
    <w:rsid w:val="00AF3F10"/>
    <w:rsid w:val="00B220C1"/>
    <w:rsid w:val="00B354D9"/>
    <w:rsid w:val="00B64295"/>
    <w:rsid w:val="00BA30A5"/>
    <w:rsid w:val="00C330F2"/>
    <w:rsid w:val="00C40303"/>
    <w:rsid w:val="00C7070D"/>
    <w:rsid w:val="00CA4EAA"/>
    <w:rsid w:val="00CC1CC0"/>
    <w:rsid w:val="00DA03A8"/>
    <w:rsid w:val="00E07B8E"/>
    <w:rsid w:val="00E639F5"/>
    <w:rsid w:val="00E9528B"/>
    <w:rsid w:val="00EC24FD"/>
    <w:rsid w:val="00EC5D79"/>
    <w:rsid w:val="00ED2668"/>
    <w:rsid w:val="00F10A9F"/>
    <w:rsid w:val="00F16DBE"/>
    <w:rsid w:val="00F23212"/>
    <w:rsid w:val="00F245D0"/>
    <w:rsid w:val="00F731A1"/>
    <w:rsid w:val="00F77EEF"/>
    <w:rsid w:val="00FD09ED"/>
    <w:rsid w:val="00FD385F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A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D7A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32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32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3212"/>
    <w:rPr>
      <w:vertAlign w:val="superscript"/>
    </w:rPr>
  </w:style>
  <w:style w:type="character" w:styleId="a8">
    <w:name w:val="Placeholder Text"/>
    <w:basedOn w:val="a0"/>
    <w:uiPriority w:val="99"/>
    <w:semiHidden/>
    <w:rsid w:val="00B220C1"/>
    <w:rPr>
      <w:color w:val="808080"/>
    </w:rPr>
  </w:style>
  <w:style w:type="paragraph" w:styleId="a9">
    <w:name w:val="List Paragraph"/>
    <w:basedOn w:val="a"/>
    <w:uiPriority w:val="34"/>
    <w:qFormat/>
    <w:rsid w:val="00933A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A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D7A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32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32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3212"/>
    <w:rPr>
      <w:vertAlign w:val="superscript"/>
    </w:rPr>
  </w:style>
  <w:style w:type="character" w:styleId="a8">
    <w:name w:val="Placeholder Text"/>
    <w:basedOn w:val="a0"/>
    <w:uiPriority w:val="99"/>
    <w:semiHidden/>
    <w:rsid w:val="00B220C1"/>
    <w:rPr>
      <w:color w:val="808080"/>
    </w:rPr>
  </w:style>
  <w:style w:type="paragraph" w:styleId="a9">
    <w:name w:val="List Paragraph"/>
    <w:basedOn w:val="a"/>
    <w:uiPriority w:val="34"/>
    <w:qFormat/>
    <w:rsid w:val="00933A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6E15-7079-43B0-A6A7-BEBFB0CA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2017-03-04T17:45:00Z</dcterms:created>
  <dcterms:modified xsi:type="dcterms:W3CDTF">2017-03-07T07:29:00Z</dcterms:modified>
</cp:coreProperties>
</file>